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6F09B">
      <w:pPr>
        <w:widowControl/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附件：</w:t>
      </w:r>
      <w:bookmarkStart w:id="0" w:name="_GoBack"/>
      <w:bookmarkEnd w:id="0"/>
    </w:p>
    <w:p w14:paraId="4F00E328">
      <w:pPr>
        <w:snapToGrid w:val="0"/>
        <w:jc w:val="center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ascii="仿宋_GB2312" w:hAnsi="宋体" w:eastAsia="仿宋_GB2312" w:cs="Times New Roman"/>
          <w:b/>
          <w:sz w:val="28"/>
          <w:szCs w:val="28"/>
        </w:rPr>
        <w:t>《“洁妆悦品”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品牌评</w:t>
      </w:r>
      <w:r>
        <w:rPr>
          <w:rFonts w:ascii="仿宋_GB2312" w:hAnsi="宋体" w:eastAsia="仿宋_GB2312" w:cs="Times New Roman"/>
          <w:b/>
          <w:sz w:val="28"/>
          <w:szCs w:val="28"/>
        </w:rPr>
        <w:t>价通则》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等3项目团体标准</w:t>
      </w:r>
    </w:p>
    <w:p w14:paraId="157B24BA">
      <w:pPr>
        <w:snapToGrid w:val="0"/>
        <w:jc w:val="center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起草单位申请表</w:t>
      </w:r>
    </w:p>
    <w:p w14:paraId="47578046">
      <w:pPr>
        <w:spacing w:before="312" w:beforeLines="100" w:line="4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经研究，现委派我单位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 同志参加</w:t>
      </w:r>
      <w:r>
        <w:rPr>
          <w:rFonts w:hint="eastAsia" w:ascii="仿宋_GB2312" w:hAnsi="宋体" w:eastAsia="仿宋_GB2312"/>
          <w:sz w:val="24"/>
          <w:u w:val="single"/>
        </w:rPr>
        <w:t>□</w:t>
      </w:r>
      <w:r>
        <w:rPr>
          <w:rFonts w:ascii="仿宋_GB2312" w:hAnsi="宋体" w:eastAsia="仿宋_GB2312"/>
          <w:sz w:val="24"/>
          <w:u w:val="single"/>
        </w:rPr>
        <w:t>《“洁妆悦品”</w:t>
      </w:r>
      <w:r>
        <w:rPr>
          <w:rFonts w:hint="eastAsia" w:ascii="仿宋_GB2312" w:hAnsi="宋体" w:eastAsia="仿宋_GB2312"/>
          <w:sz w:val="24"/>
          <w:u w:val="single"/>
        </w:rPr>
        <w:t>品牌</w:t>
      </w:r>
      <w:r>
        <w:rPr>
          <w:rFonts w:ascii="仿宋_GB2312" w:hAnsi="宋体" w:eastAsia="仿宋_GB2312"/>
          <w:sz w:val="24"/>
          <w:u w:val="single"/>
        </w:rPr>
        <w:t>评价通则》</w:t>
      </w:r>
      <w:r>
        <w:rPr>
          <w:rFonts w:hint="eastAsia" w:ascii="仿宋_GB2312" w:hAnsi="宋体" w:eastAsia="仿宋_GB2312"/>
          <w:sz w:val="24"/>
          <w:u w:val="single"/>
        </w:rPr>
        <w:t>、□</w:t>
      </w:r>
      <w:r>
        <w:rPr>
          <w:rFonts w:ascii="仿宋_GB2312" w:hAnsi="宋体" w:eastAsia="仿宋_GB2312"/>
          <w:sz w:val="24"/>
          <w:u w:val="single"/>
        </w:rPr>
        <w:t>《“洁妆悦品”</w:t>
      </w:r>
      <w:r>
        <w:rPr>
          <w:rFonts w:hint="eastAsia" w:ascii="仿宋_GB2312" w:hAnsi="宋体" w:eastAsia="仿宋_GB2312"/>
          <w:sz w:val="24"/>
          <w:u w:val="single"/>
        </w:rPr>
        <w:t xml:space="preserve">品牌产品技术规范 </w:t>
      </w:r>
      <w:r>
        <w:rPr>
          <w:rFonts w:ascii="仿宋_GB2312" w:hAnsi="宋体" w:eastAsia="仿宋_GB2312"/>
          <w:sz w:val="24"/>
          <w:u w:val="single"/>
        </w:rPr>
        <w:t>化妆品》</w:t>
      </w:r>
      <w:r>
        <w:rPr>
          <w:rFonts w:hint="eastAsia" w:ascii="仿宋_GB2312" w:hAnsi="宋体" w:eastAsia="仿宋_GB2312"/>
          <w:sz w:val="24"/>
          <w:u w:val="single"/>
        </w:rPr>
        <w:t>、□</w:t>
      </w:r>
      <w:r>
        <w:rPr>
          <w:rFonts w:ascii="仿宋_GB2312" w:hAnsi="宋体" w:eastAsia="仿宋_GB2312"/>
          <w:sz w:val="24"/>
          <w:u w:val="single"/>
        </w:rPr>
        <w:t>《“洁妆悦品”</w:t>
      </w:r>
      <w:r>
        <w:rPr>
          <w:rFonts w:hint="eastAsia" w:ascii="仿宋_GB2312" w:hAnsi="宋体" w:eastAsia="仿宋_GB2312"/>
          <w:sz w:val="24"/>
          <w:u w:val="single"/>
        </w:rPr>
        <w:t xml:space="preserve">品牌产品技术规范 </w:t>
      </w:r>
      <w:r>
        <w:rPr>
          <w:rFonts w:ascii="仿宋_GB2312" w:hAnsi="宋体" w:eastAsia="仿宋_GB2312"/>
          <w:sz w:val="24"/>
          <w:u w:val="single"/>
        </w:rPr>
        <w:t>洗涤用品》</w:t>
      </w:r>
      <w:r>
        <w:rPr>
          <w:rFonts w:hint="eastAsia" w:ascii="仿宋_GB2312" w:hAnsi="宋体" w:eastAsia="仿宋_GB2312"/>
          <w:sz w:val="24"/>
        </w:rPr>
        <w:t>的编制工作，并缴纳对应的起草费用，我单位将按要求完成技术标准编制工作。资料如下，特此回函。</w:t>
      </w:r>
    </w:p>
    <w:tbl>
      <w:tblPr>
        <w:tblStyle w:val="6"/>
        <w:tblW w:w="487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10"/>
        <w:gridCol w:w="903"/>
        <w:gridCol w:w="1365"/>
        <w:gridCol w:w="1418"/>
        <w:gridCol w:w="1784"/>
      </w:tblGrid>
      <w:tr w14:paraId="235A6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bottom w:w="57" w:type="dxa"/>
            </w:tcMar>
            <w:vAlign w:val="center"/>
          </w:tcPr>
          <w:p w14:paraId="155CD7FC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6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AA5C13E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796D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bottom w:w="57" w:type="dxa"/>
            </w:tcMar>
            <w:vAlign w:val="center"/>
          </w:tcPr>
          <w:p w14:paraId="7E8FF458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6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39DCB8D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82F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1F2C0A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拟参与起草人员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60A357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C09D8E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1AF6B2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部门</w:t>
            </w: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D72618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B2F5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top w:w="57" w:type="dxa"/>
              <w:bottom w:w="57" w:type="dxa"/>
            </w:tcMar>
            <w:vAlign w:val="center"/>
          </w:tcPr>
          <w:p w14:paraId="2752D7BC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tcBorders>
              <w:left w:val="single" w:color="auto" w:sz="6" w:space="0"/>
            </w:tcBorders>
            <w:tcMar>
              <w:top w:w="57" w:type="dxa"/>
              <w:bottom w:w="57" w:type="dxa"/>
            </w:tcMar>
            <w:vAlign w:val="center"/>
          </w:tcPr>
          <w:p w14:paraId="7B3779FB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4B81518F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7117B83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784" w:type="dxa"/>
            <w:vAlign w:val="center"/>
          </w:tcPr>
          <w:p w14:paraId="78E4BE81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E0EF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top w:w="57" w:type="dxa"/>
              <w:bottom w:w="57" w:type="dxa"/>
            </w:tcMar>
            <w:vAlign w:val="center"/>
          </w:tcPr>
          <w:p w14:paraId="5AEBBAD4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tcBorders>
              <w:left w:val="single" w:color="auto" w:sz="6" w:space="0"/>
            </w:tcBorders>
            <w:tcMar>
              <w:top w:w="57" w:type="dxa"/>
              <w:bottom w:w="57" w:type="dxa"/>
            </w:tcMar>
            <w:vAlign w:val="center"/>
          </w:tcPr>
          <w:p w14:paraId="206B4EC1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4FB8FFA1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0733A234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1784" w:type="dxa"/>
            <w:vAlign w:val="center"/>
          </w:tcPr>
          <w:p w14:paraId="62E248C8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17B3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top w:w="57" w:type="dxa"/>
              <w:bottom w:w="57" w:type="dxa"/>
            </w:tcMar>
            <w:vAlign w:val="center"/>
          </w:tcPr>
          <w:p w14:paraId="1009EF1D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tcBorders>
              <w:left w:val="single" w:color="auto" w:sz="6" w:space="0"/>
            </w:tcBorders>
            <w:tcMar>
              <w:top w:w="57" w:type="dxa"/>
              <w:bottom w:w="57" w:type="dxa"/>
            </w:tcMar>
            <w:vAlign w:val="center"/>
          </w:tcPr>
          <w:p w14:paraId="6826F197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</w:tc>
        <w:tc>
          <w:tcPr>
            <w:tcW w:w="5470" w:type="dxa"/>
            <w:gridSpan w:val="4"/>
            <w:tcMar>
              <w:top w:w="57" w:type="dxa"/>
              <w:bottom w:w="57" w:type="dxa"/>
            </w:tcMar>
            <w:vAlign w:val="center"/>
          </w:tcPr>
          <w:p w14:paraId="6290A0F1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69D7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tcMar>
              <w:top w:w="57" w:type="dxa"/>
              <w:bottom w:w="57" w:type="dxa"/>
            </w:tcMar>
            <w:vAlign w:val="center"/>
          </w:tcPr>
          <w:p w14:paraId="3288EBBD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参与标准</w:t>
            </w:r>
          </w:p>
        </w:tc>
        <w:tc>
          <w:tcPr>
            <w:tcW w:w="6880" w:type="dxa"/>
            <w:gridSpan w:val="5"/>
            <w:tcBorders>
              <w:top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2983AE0">
            <w:pPr>
              <w:snapToGrid w:val="0"/>
              <w:ind w:left="120" w:hanging="120" w:hangingChars="50"/>
              <w:rPr>
                <w:rFonts w:ascii="仿宋_GB2312" w:hAnsi="宋体" w:eastAsia="仿宋_GB2312"/>
                <w:sz w:val="24"/>
              </w:rPr>
            </w:pPr>
            <w:r>
              <w:rPr>
                <w:rFonts w:ascii="Wingdings 2" w:hAnsi="Wingdings 2" w:eastAsia="仿宋_GB2312"/>
                <w:sz w:val="24"/>
              </w:rPr>
              <w:t>*</w:t>
            </w:r>
            <w:r>
              <w:rPr>
                <w:rFonts w:ascii="仿宋_GB2312" w:hAnsi="宋体" w:eastAsia="仿宋_GB2312"/>
                <w:sz w:val="24"/>
              </w:rPr>
              <w:t>《“洁妆悦品”</w:t>
            </w:r>
            <w:r>
              <w:rPr>
                <w:rFonts w:hint="eastAsia" w:ascii="仿宋_GB2312" w:hAnsi="宋体" w:eastAsia="仿宋_GB2312"/>
                <w:sz w:val="24"/>
              </w:rPr>
              <w:t>品牌</w:t>
            </w:r>
            <w:r>
              <w:rPr>
                <w:rFonts w:ascii="仿宋_GB2312" w:hAnsi="宋体" w:eastAsia="仿宋_GB2312"/>
                <w:sz w:val="24"/>
              </w:rPr>
              <w:t>评价通则》</w:t>
            </w:r>
          </w:p>
          <w:p w14:paraId="12FEF1A2">
            <w:pPr>
              <w:snapToGrid w:val="0"/>
              <w:ind w:left="120" w:hanging="120" w:hangingChars="50"/>
              <w:rPr>
                <w:rFonts w:ascii="仿宋_GB2312" w:hAnsi="宋体" w:eastAsia="仿宋_GB2312"/>
                <w:sz w:val="24"/>
              </w:rPr>
            </w:pPr>
            <w:r>
              <w:rPr>
                <w:rFonts w:ascii="Wingdings 2" w:hAnsi="Wingdings 2" w:eastAsia="仿宋_GB2312"/>
                <w:sz w:val="24"/>
              </w:rPr>
              <w:t>*</w:t>
            </w:r>
            <w:r>
              <w:rPr>
                <w:rFonts w:ascii="仿宋_GB2312" w:hAnsi="宋体" w:eastAsia="仿宋_GB2312"/>
                <w:sz w:val="24"/>
              </w:rPr>
              <w:t>《“洁妆悦品”</w:t>
            </w:r>
            <w:r>
              <w:rPr>
                <w:rFonts w:hint="eastAsia" w:ascii="仿宋_GB2312" w:hAnsi="宋体" w:eastAsia="仿宋_GB2312"/>
                <w:sz w:val="24"/>
              </w:rPr>
              <w:t xml:space="preserve">品牌产品技术规范 </w:t>
            </w:r>
            <w:r>
              <w:rPr>
                <w:rFonts w:ascii="仿宋_GB2312" w:hAnsi="宋体" w:eastAsia="仿宋_GB2312"/>
                <w:sz w:val="24"/>
              </w:rPr>
              <w:t>化妆品》</w:t>
            </w:r>
          </w:p>
          <w:p w14:paraId="49C89098"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ascii="Wingdings 2" w:hAnsi="Wingdings 2" w:eastAsia="仿宋_GB2312"/>
                <w:sz w:val="24"/>
              </w:rPr>
              <w:t>*</w:t>
            </w:r>
            <w:r>
              <w:rPr>
                <w:rFonts w:ascii="仿宋_GB2312" w:hAnsi="宋体" w:eastAsia="仿宋_GB2312"/>
                <w:sz w:val="24"/>
              </w:rPr>
              <w:t>《“洁妆悦品”</w:t>
            </w:r>
            <w:r>
              <w:rPr>
                <w:rFonts w:hint="eastAsia" w:ascii="仿宋_GB2312" w:hAnsi="宋体" w:eastAsia="仿宋_GB2312"/>
                <w:sz w:val="24"/>
              </w:rPr>
              <w:t xml:space="preserve">品牌产品技术规范 </w:t>
            </w:r>
            <w:r>
              <w:rPr>
                <w:rFonts w:ascii="仿宋_GB2312" w:hAnsi="宋体" w:eastAsia="仿宋_GB2312"/>
                <w:sz w:val="24"/>
              </w:rPr>
              <w:t>洗涤用品》</w:t>
            </w:r>
          </w:p>
        </w:tc>
      </w:tr>
      <w:tr w14:paraId="19AC8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4" w:type="dxa"/>
            <w:gridSpan w:val="6"/>
            <w:tcMar>
              <w:top w:w="57" w:type="dxa"/>
              <w:bottom w:w="57" w:type="dxa"/>
            </w:tcMar>
            <w:vAlign w:val="center"/>
          </w:tcPr>
          <w:p w14:paraId="4C034DB3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单位简介、相关成果介绍：</w:t>
            </w:r>
          </w:p>
          <w:p w14:paraId="294C2701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（可另附纸张）</w:t>
            </w:r>
          </w:p>
          <w:p w14:paraId="090CE78D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A92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4" w:type="dxa"/>
            <w:gridSpan w:val="6"/>
            <w:tcMar>
              <w:top w:w="57" w:type="dxa"/>
              <w:bottom w:w="57" w:type="dxa"/>
            </w:tcMar>
            <w:vAlign w:val="center"/>
          </w:tcPr>
          <w:p w14:paraId="688C04B5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起草人简历、技术专长、主要成果和荣誉，参加国内外标准化技术工作情况：</w:t>
            </w:r>
          </w:p>
          <w:p w14:paraId="18BE2BB7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（可另附纸张）</w:t>
            </w:r>
          </w:p>
          <w:p w14:paraId="102AFFEF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77EF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424" w:type="dxa"/>
            <w:tcMar>
              <w:top w:w="57" w:type="dxa"/>
              <w:bottom w:w="57" w:type="dxa"/>
            </w:tcMar>
            <w:vAlign w:val="center"/>
          </w:tcPr>
          <w:p w14:paraId="1806B142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申报单位意见</w:t>
            </w:r>
          </w:p>
        </w:tc>
        <w:tc>
          <w:tcPr>
            <w:tcW w:w="6880" w:type="dxa"/>
            <w:gridSpan w:val="5"/>
            <w:tcMar>
              <w:top w:w="57" w:type="dxa"/>
              <w:bottom w:w="57" w:type="dxa"/>
            </w:tcMar>
            <w:vAlign w:val="center"/>
          </w:tcPr>
          <w:p w14:paraId="1A21F617">
            <w:pPr>
              <w:snapToGrid w:val="0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我单位同意参加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□</w:t>
            </w:r>
            <w:r>
              <w:rPr>
                <w:rFonts w:ascii="仿宋_GB2312" w:hAnsi="宋体" w:eastAsia="仿宋_GB2312"/>
                <w:sz w:val="24"/>
                <w:u w:val="single"/>
              </w:rPr>
              <w:t>《“洁妆悦品”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品牌</w:t>
            </w:r>
            <w:r>
              <w:rPr>
                <w:rFonts w:ascii="仿宋_GB2312" w:hAnsi="宋体" w:eastAsia="仿宋_GB2312"/>
                <w:sz w:val="24"/>
                <w:u w:val="single"/>
              </w:rPr>
              <w:t>评价通则》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、□</w:t>
            </w:r>
            <w:r>
              <w:rPr>
                <w:rFonts w:ascii="仿宋_GB2312" w:hAnsi="宋体" w:eastAsia="仿宋_GB2312"/>
                <w:sz w:val="24"/>
                <w:u w:val="single"/>
              </w:rPr>
              <w:t>《“洁妆悦品”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品牌产品技术规范 </w:t>
            </w:r>
            <w:r>
              <w:rPr>
                <w:rFonts w:ascii="仿宋_GB2312" w:hAnsi="宋体" w:eastAsia="仿宋_GB2312"/>
                <w:sz w:val="24"/>
                <w:u w:val="single"/>
              </w:rPr>
              <w:t>化妆品》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、□</w:t>
            </w:r>
            <w:r>
              <w:rPr>
                <w:rFonts w:ascii="仿宋_GB2312" w:hAnsi="宋体" w:eastAsia="仿宋_GB2312"/>
                <w:sz w:val="24"/>
                <w:u w:val="single"/>
              </w:rPr>
              <w:t>《“洁妆悦品”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品牌产品技术规范 </w:t>
            </w:r>
            <w:r>
              <w:rPr>
                <w:rFonts w:ascii="仿宋_GB2312" w:hAnsi="宋体" w:eastAsia="仿宋_GB2312"/>
                <w:sz w:val="24"/>
                <w:u w:val="single"/>
              </w:rPr>
              <w:t>洗涤用品》</w:t>
            </w:r>
            <w:r>
              <w:rPr>
                <w:rFonts w:hint="eastAsia" w:ascii="仿宋_GB2312" w:hAnsi="宋体" w:eastAsia="仿宋_GB2312"/>
                <w:sz w:val="24"/>
              </w:rPr>
              <w:t>标准编制工作，推荐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>同志作为标准参与起草人，并为标准编制提供必要的资源及经费支持。</w:t>
            </w:r>
          </w:p>
        </w:tc>
      </w:tr>
      <w:tr w14:paraId="3028B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tcMar>
              <w:top w:w="57" w:type="dxa"/>
              <w:bottom w:w="57" w:type="dxa"/>
            </w:tcMar>
            <w:vAlign w:val="center"/>
          </w:tcPr>
          <w:p w14:paraId="59DE42B6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313" w:type="dxa"/>
            <w:gridSpan w:val="2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78EEB1E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EBC26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202" w:type="dxa"/>
            <w:gridSpan w:val="2"/>
            <w:tcBorders>
              <w:left w:val="single" w:color="auto" w:sz="4" w:space="0"/>
            </w:tcBorders>
            <w:vAlign w:val="center"/>
          </w:tcPr>
          <w:p w14:paraId="12A102E7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 w14:paraId="4597B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tcMar>
              <w:top w:w="57" w:type="dxa"/>
              <w:bottom w:w="57" w:type="dxa"/>
            </w:tcMar>
            <w:vAlign w:val="center"/>
          </w:tcPr>
          <w:p w14:paraId="43E8DA4F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313" w:type="dxa"/>
            <w:gridSpan w:val="2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325D458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7038D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3202" w:type="dxa"/>
            <w:gridSpan w:val="2"/>
            <w:tcBorders>
              <w:left w:val="single" w:color="auto" w:sz="4" w:space="0"/>
            </w:tcBorders>
            <w:vAlign w:val="center"/>
          </w:tcPr>
          <w:p w14:paraId="0ECFEC96"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 w14:paraId="01E36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24" w:type="dxa"/>
            <w:tcMar>
              <w:top w:w="57" w:type="dxa"/>
              <w:bottom w:w="57" w:type="dxa"/>
            </w:tcMar>
            <w:vAlign w:val="center"/>
          </w:tcPr>
          <w:p w14:paraId="2CAA56F5"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6880" w:type="dxa"/>
            <w:gridSpan w:val="5"/>
            <w:tcMar>
              <w:top w:w="57" w:type="dxa"/>
              <w:bottom w:w="57" w:type="dxa"/>
            </w:tcMar>
            <w:vAlign w:val="center"/>
          </w:tcPr>
          <w:p w14:paraId="088E2021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 我单位参加过标准编写等相关工作 。  是□ 否□</w:t>
            </w:r>
          </w:p>
          <w:p w14:paraId="1A9C2350"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 该同志参加过标准编写培训等相关工作。 是□  否□</w:t>
            </w:r>
          </w:p>
        </w:tc>
      </w:tr>
    </w:tbl>
    <w:p w14:paraId="0D060B10">
      <w:pPr>
        <w:spacing w:before="156" w:beforeLines="50" w:line="336" w:lineRule="auto"/>
        <w:ind w:firstLine="560" w:firstLineChars="200"/>
        <w:jc w:val="center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申请起草单位（盖章）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</w:p>
    <w:p w14:paraId="0FB22118">
      <w:pPr>
        <w:spacing w:before="156" w:beforeLines="50" w:line="336" w:lineRule="auto"/>
        <w:ind w:firstLine="560" w:firstLineChars="200"/>
        <w:jc w:val="right"/>
        <w:rPr>
          <w:rFonts w:hint="eastAsia" w:ascii="宋体" w:hAnsi="宋体" w:eastAsia="宋体" w:cs="宋体"/>
          <w:kern w:val="0"/>
          <w:sz w:val="27"/>
          <w:szCs w:val="27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年   月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日</w:t>
      </w:r>
    </w:p>
    <w:sectPr>
      <w:pgSz w:w="11906" w:h="16838"/>
      <w:pgMar w:top="115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4D1F3A"/>
    <w:rsid w:val="00000E0F"/>
    <w:rsid w:val="00050E49"/>
    <w:rsid w:val="0005361F"/>
    <w:rsid w:val="000B2436"/>
    <w:rsid w:val="000E2723"/>
    <w:rsid w:val="00163B17"/>
    <w:rsid w:val="001A05D4"/>
    <w:rsid w:val="00213091"/>
    <w:rsid w:val="002E1EC9"/>
    <w:rsid w:val="0032523E"/>
    <w:rsid w:val="00366CBD"/>
    <w:rsid w:val="003703FB"/>
    <w:rsid w:val="004A1E69"/>
    <w:rsid w:val="004D1F3A"/>
    <w:rsid w:val="005331D6"/>
    <w:rsid w:val="00597743"/>
    <w:rsid w:val="005B7C8F"/>
    <w:rsid w:val="005F02EE"/>
    <w:rsid w:val="0062720A"/>
    <w:rsid w:val="006477F2"/>
    <w:rsid w:val="006541A1"/>
    <w:rsid w:val="006C47BC"/>
    <w:rsid w:val="006E05BD"/>
    <w:rsid w:val="00707CF2"/>
    <w:rsid w:val="00725F98"/>
    <w:rsid w:val="00733589"/>
    <w:rsid w:val="00753512"/>
    <w:rsid w:val="007A5A30"/>
    <w:rsid w:val="00800510"/>
    <w:rsid w:val="0087316A"/>
    <w:rsid w:val="00896F4A"/>
    <w:rsid w:val="00922BAF"/>
    <w:rsid w:val="00966A6B"/>
    <w:rsid w:val="0097733D"/>
    <w:rsid w:val="00AD202C"/>
    <w:rsid w:val="00B11258"/>
    <w:rsid w:val="00B16ABE"/>
    <w:rsid w:val="00B17EAB"/>
    <w:rsid w:val="00B207BE"/>
    <w:rsid w:val="00B67C7B"/>
    <w:rsid w:val="00C07071"/>
    <w:rsid w:val="00C177D1"/>
    <w:rsid w:val="00C20871"/>
    <w:rsid w:val="00D713CF"/>
    <w:rsid w:val="00DB2605"/>
    <w:rsid w:val="00DB635C"/>
    <w:rsid w:val="00DF70F3"/>
    <w:rsid w:val="00EF30F2"/>
    <w:rsid w:val="00F25460"/>
    <w:rsid w:val="00F718DE"/>
    <w:rsid w:val="00F7284C"/>
    <w:rsid w:val="00F91322"/>
    <w:rsid w:val="00F92AE7"/>
    <w:rsid w:val="00FA2DBF"/>
    <w:rsid w:val="0364779F"/>
    <w:rsid w:val="03FB03BA"/>
    <w:rsid w:val="05CF6594"/>
    <w:rsid w:val="09FC6C3A"/>
    <w:rsid w:val="0E320E7D"/>
    <w:rsid w:val="171966F1"/>
    <w:rsid w:val="216058A9"/>
    <w:rsid w:val="34BE2416"/>
    <w:rsid w:val="36C45851"/>
    <w:rsid w:val="3FDC4B78"/>
    <w:rsid w:val="48BF2D31"/>
    <w:rsid w:val="61BD6B12"/>
    <w:rsid w:val="6DA0048D"/>
    <w:rsid w:val="7214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First Paragraph"/>
    <w:basedOn w:val="3"/>
    <w:next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1874</Words>
  <Characters>1999</Characters>
  <Lines>6</Lines>
  <Paragraphs>1</Paragraphs>
  <TotalTime>0</TotalTime>
  <ScaleCrop>false</ScaleCrop>
  <LinksUpToDate>false</LinksUpToDate>
  <CharactersWithSpaces>2095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2015-08-06T23:57:00Z</dcterms:created>
  <dc:creator>裴鸿</dc:creator>
  <cp:lastModifiedBy>王明哲</cp:lastModifiedBy>
  <cp:lastPrinted>2015-08-07T03:31:00Z</cp:lastPrinted>
  <dcterms:modified xsi:type="dcterms:W3CDTF">2025-06-20T01:36:52Z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040EB03468474D5DB06DF1136BDC5F57_13</vt:lpwstr>
  </property>
</Properties>
</file>